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1A7F3" w14:textId="77777777" w:rsidR="00043F6D" w:rsidRDefault="003F4C7E" w:rsidP="003F4C7E">
      <w:pPr>
        <w:pStyle w:val="NormalWeb"/>
        <w:jc w:val="center"/>
      </w:pPr>
      <w:bookmarkStart w:id="0" w:name="_GoBack"/>
      <w:bookmarkEnd w:id="0"/>
      <w:r>
        <w:rPr>
          <w:rFonts w:ascii="Arial,Bold" w:hAnsi="Arial,Bold" w:hint="eastAsia"/>
          <w:sz w:val="28"/>
          <w:szCs w:val="28"/>
        </w:rPr>
        <w:t>INFORMED CONSENT FOR TRIGGER POINT INJECTIONS</w:t>
      </w:r>
    </w:p>
    <w:p w14:paraId="0F3503E0"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Trigger Point Injections (</w:t>
      </w:r>
      <w:proofErr w:type="spellStart"/>
      <w:r w:rsidRPr="003F4C7E">
        <w:rPr>
          <w:rFonts w:ascii="Times New Roman" w:hAnsi="Times New Roman"/>
          <w:sz w:val="24"/>
          <w:szCs w:val="22"/>
        </w:rPr>
        <w:t>TPI</w:t>
      </w:r>
      <w:proofErr w:type="spellEnd"/>
      <w:r w:rsidRPr="003F4C7E">
        <w:rPr>
          <w:rFonts w:ascii="Times New Roman" w:hAnsi="Times New Roman"/>
          <w:sz w:val="24"/>
          <w:szCs w:val="22"/>
        </w:rPr>
        <w:t xml:space="preserve">) </w:t>
      </w:r>
      <w:proofErr w:type="gramStart"/>
      <w:r w:rsidRPr="003F4C7E">
        <w:rPr>
          <w:rFonts w:ascii="Times New Roman" w:hAnsi="Times New Roman"/>
          <w:sz w:val="24"/>
          <w:szCs w:val="22"/>
        </w:rPr>
        <w:t>are</w:t>
      </w:r>
      <w:proofErr w:type="gramEnd"/>
      <w:r w:rsidRPr="003F4C7E">
        <w:rPr>
          <w:rFonts w:ascii="Times New Roman" w:hAnsi="Times New Roman"/>
          <w:sz w:val="24"/>
          <w:szCs w:val="22"/>
        </w:rPr>
        <w:t xml:space="preserve"> used to treat extremely painful and tender areas of muscle. Normal muscle contracts and relaxes when it is active. A Trigger point is a discreet knot or tight, ropy band of muscle that forms when muscles fail to relax. The knot often can be felt under the skin and may twitch involuntarily when touched (jump sign). A small needle is inserted into the trigger point and a local anesthetic (e.g. </w:t>
      </w:r>
      <w:proofErr w:type="spellStart"/>
      <w:r w:rsidRPr="003F4C7E">
        <w:rPr>
          <w:rFonts w:ascii="Times New Roman" w:hAnsi="Times New Roman"/>
          <w:sz w:val="24"/>
          <w:szCs w:val="22"/>
        </w:rPr>
        <w:t>lidocaine</w:t>
      </w:r>
      <w:proofErr w:type="spellEnd"/>
      <w:r w:rsidRPr="003F4C7E">
        <w:rPr>
          <w:rFonts w:ascii="Times New Roman" w:hAnsi="Times New Roman"/>
          <w:sz w:val="24"/>
          <w:szCs w:val="22"/>
        </w:rPr>
        <w:t xml:space="preserve">, procaine, bupivacaine) or anti- inflammatory/steroid is injected. Insertion of the needle inactivates the trigger point and thus alleviates pain. Additional treatment may be needed to achieve sustained relief. </w:t>
      </w:r>
    </w:p>
    <w:p w14:paraId="7FE25FBE"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The details of the procedure have been explained to me in terms I understand. Alternative methods and their benefits and disadvantages have been explained to me. </w:t>
      </w:r>
    </w:p>
    <w:p w14:paraId="2A800525"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I understand and accept the most likely risks and complications of trigger point injections, which include but are not limited to: </w:t>
      </w:r>
    </w:p>
    <w:p w14:paraId="0C521F81"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Pneumothorax/Collapsed Lung </w:t>
      </w:r>
    </w:p>
    <w:p w14:paraId="458F6125"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Infection </w:t>
      </w:r>
    </w:p>
    <w:p w14:paraId="288E94A5"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Needle Breakage </w:t>
      </w:r>
    </w:p>
    <w:p w14:paraId="00E94D5F"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Numbness </w:t>
      </w:r>
    </w:p>
    <w:p w14:paraId="1149D74F"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Trauma to Nerves </w:t>
      </w:r>
    </w:p>
    <w:p w14:paraId="58D5A21A" w14:textId="77777777" w:rsidR="00043F6D" w:rsidRPr="003F4C7E" w:rsidRDefault="00043F6D" w:rsidP="00043F6D">
      <w:pPr>
        <w:pStyle w:val="NormalWeb"/>
        <w:numPr>
          <w:ilvl w:val="0"/>
          <w:numId w:val="1"/>
        </w:numPr>
        <w:rPr>
          <w:rFonts w:ascii="Times New Roman" w:hAnsi="Times New Roman"/>
          <w:sz w:val="22"/>
        </w:rPr>
      </w:pPr>
      <w:r w:rsidRPr="003F4C7E">
        <w:rPr>
          <w:rFonts w:ascii="Times New Roman" w:hAnsi="Times New Roman"/>
          <w:sz w:val="24"/>
          <w:szCs w:val="22"/>
        </w:rPr>
        <w:t xml:space="preserve">Vasovagal Reaction (fainting) </w:t>
      </w:r>
    </w:p>
    <w:p w14:paraId="16B8B1D4" w14:textId="77777777" w:rsidR="003F4C7E" w:rsidRDefault="003F4C7E" w:rsidP="00043F6D">
      <w:pPr>
        <w:pStyle w:val="NormalWeb"/>
        <w:numPr>
          <w:ilvl w:val="0"/>
          <w:numId w:val="1"/>
        </w:numPr>
        <w:rPr>
          <w:rFonts w:ascii="Times New Roman" w:hAnsi="Times New Roman"/>
          <w:sz w:val="22"/>
        </w:rPr>
      </w:pPr>
      <w:r>
        <w:rPr>
          <w:rFonts w:ascii="Times New Roman" w:hAnsi="Times New Roman"/>
          <w:sz w:val="24"/>
          <w:szCs w:val="22"/>
        </w:rPr>
        <w:t>S</w:t>
      </w:r>
      <w:r w:rsidR="00043F6D" w:rsidRPr="003F4C7E">
        <w:rPr>
          <w:rFonts w:ascii="Times New Roman" w:hAnsi="Times New Roman"/>
          <w:sz w:val="24"/>
          <w:szCs w:val="22"/>
        </w:rPr>
        <w:t xml:space="preserve">oft Tissue Swelling, Bruising Or Hematoma Formation </w:t>
      </w:r>
    </w:p>
    <w:p w14:paraId="468ABCE0" w14:textId="77777777" w:rsidR="00043F6D" w:rsidRPr="003F4C7E" w:rsidRDefault="00043F6D" w:rsidP="003F4C7E">
      <w:pPr>
        <w:pStyle w:val="NormalWeb"/>
        <w:rPr>
          <w:rFonts w:ascii="Times New Roman" w:hAnsi="Times New Roman"/>
          <w:sz w:val="22"/>
        </w:rPr>
      </w:pPr>
      <w:r w:rsidRPr="003F4C7E">
        <w:rPr>
          <w:rFonts w:ascii="Times New Roman" w:hAnsi="Times New Roman"/>
          <w:sz w:val="24"/>
          <w:szCs w:val="22"/>
        </w:rPr>
        <w:t>I understand and accept that there are complications, including the remote risk of death or serious disability that exists with any surgical procedure.</w:t>
      </w:r>
      <w:r w:rsidR="003F4C7E">
        <w:rPr>
          <w:rFonts w:ascii="Times New Roman" w:hAnsi="Times New Roman"/>
          <w:sz w:val="24"/>
          <w:szCs w:val="22"/>
        </w:rPr>
        <w:t xml:space="preserve"> </w:t>
      </w:r>
      <w:r w:rsidRPr="003F4C7E">
        <w:rPr>
          <w:rFonts w:ascii="Times New Roman" w:hAnsi="Times New Roman"/>
          <w:sz w:val="24"/>
          <w:szCs w:val="22"/>
        </w:rPr>
        <w:t xml:space="preserve">I understand and accept the anticipated outcomes: </w:t>
      </w:r>
    </w:p>
    <w:p w14:paraId="537CB351"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Increased circulation to the muscles </w:t>
      </w:r>
    </w:p>
    <w:p w14:paraId="71F81160"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Increased exercise tolerance </w:t>
      </w:r>
    </w:p>
    <w:p w14:paraId="54BF7FBE"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Increased pain threshold at the trigger point </w:t>
      </w:r>
    </w:p>
    <w:p w14:paraId="51947D34" w14:textId="77777777" w:rsidR="00043F6D" w:rsidRPr="003F4C7E" w:rsidRDefault="003F4C7E" w:rsidP="00043F6D">
      <w:pPr>
        <w:pStyle w:val="NormalWeb"/>
        <w:numPr>
          <w:ilvl w:val="0"/>
          <w:numId w:val="2"/>
        </w:numPr>
        <w:rPr>
          <w:rFonts w:ascii="Times New Roman" w:hAnsi="Times New Roman"/>
          <w:sz w:val="22"/>
        </w:rPr>
      </w:pPr>
      <w:r>
        <w:rPr>
          <w:rFonts w:ascii="Times New Roman" w:hAnsi="Times New Roman"/>
          <w:sz w:val="24"/>
          <w:szCs w:val="22"/>
        </w:rPr>
        <w:t>I</w:t>
      </w:r>
      <w:r w:rsidR="00043F6D" w:rsidRPr="003F4C7E">
        <w:rPr>
          <w:rFonts w:ascii="Times New Roman" w:hAnsi="Times New Roman"/>
          <w:sz w:val="24"/>
          <w:szCs w:val="22"/>
        </w:rPr>
        <w:t xml:space="preserve">ncreased range of passive and active motion </w:t>
      </w:r>
    </w:p>
    <w:p w14:paraId="48942448"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Pain reduction </w:t>
      </w:r>
    </w:p>
    <w:p w14:paraId="7640C9AD"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Multiple sessions may be necessary </w:t>
      </w:r>
    </w:p>
    <w:p w14:paraId="2E85E4CA" w14:textId="77777777" w:rsidR="00043F6D" w:rsidRPr="003F4C7E" w:rsidRDefault="00043F6D" w:rsidP="00043F6D">
      <w:pPr>
        <w:pStyle w:val="NormalWeb"/>
        <w:numPr>
          <w:ilvl w:val="0"/>
          <w:numId w:val="2"/>
        </w:numPr>
        <w:rPr>
          <w:rFonts w:ascii="Times New Roman" w:hAnsi="Times New Roman"/>
          <w:sz w:val="22"/>
        </w:rPr>
      </w:pPr>
      <w:r w:rsidRPr="003F4C7E">
        <w:rPr>
          <w:rFonts w:ascii="Times New Roman" w:hAnsi="Times New Roman"/>
          <w:sz w:val="24"/>
          <w:szCs w:val="22"/>
        </w:rPr>
        <w:t xml:space="preserve">Temporary increased muscle spasm </w:t>
      </w:r>
    </w:p>
    <w:p w14:paraId="61A6E56F" w14:textId="77777777" w:rsidR="00043F6D" w:rsidRPr="003F4C7E" w:rsidRDefault="003F4C7E" w:rsidP="00043F6D">
      <w:pPr>
        <w:pStyle w:val="NormalWeb"/>
        <w:numPr>
          <w:ilvl w:val="0"/>
          <w:numId w:val="2"/>
        </w:numPr>
        <w:rPr>
          <w:rFonts w:ascii="Times New Roman" w:hAnsi="Times New Roman"/>
          <w:sz w:val="22"/>
        </w:rPr>
      </w:pPr>
      <w:r>
        <w:rPr>
          <w:rFonts w:ascii="Times New Roman" w:hAnsi="Times New Roman"/>
          <w:sz w:val="24"/>
          <w:szCs w:val="22"/>
        </w:rPr>
        <w:t>T</w:t>
      </w:r>
      <w:r w:rsidR="00043F6D" w:rsidRPr="003F4C7E">
        <w:rPr>
          <w:rFonts w:ascii="Times New Roman" w:hAnsi="Times New Roman"/>
          <w:sz w:val="24"/>
          <w:szCs w:val="22"/>
        </w:rPr>
        <w:t xml:space="preserve">emporary injection and post-injection pain </w:t>
      </w:r>
    </w:p>
    <w:p w14:paraId="5ABCBB2C" w14:textId="77777777" w:rsidR="00043F6D" w:rsidRPr="003F4C7E" w:rsidRDefault="00043F6D" w:rsidP="003F4C7E">
      <w:pPr>
        <w:pStyle w:val="NormalWeb"/>
        <w:rPr>
          <w:rFonts w:ascii="Times New Roman" w:hAnsi="Times New Roman"/>
          <w:sz w:val="22"/>
        </w:rPr>
      </w:pPr>
      <w:r w:rsidRPr="003F4C7E">
        <w:rPr>
          <w:rFonts w:ascii="Times New Roman" w:hAnsi="Times New Roman"/>
          <w:sz w:val="24"/>
          <w:szCs w:val="22"/>
        </w:rPr>
        <w:t>I have informed the physician</w:t>
      </w:r>
      <w:r w:rsidR="003F4C7E">
        <w:rPr>
          <w:rFonts w:ascii="Times New Roman" w:hAnsi="Times New Roman"/>
          <w:sz w:val="24"/>
          <w:szCs w:val="22"/>
        </w:rPr>
        <w:t>/provider</w:t>
      </w:r>
      <w:r w:rsidRPr="003F4C7E">
        <w:rPr>
          <w:rFonts w:ascii="Times New Roman" w:hAnsi="Times New Roman"/>
          <w:sz w:val="24"/>
          <w:szCs w:val="22"/>
        </w:rPr>
        <w:t xml:space="preserve"> of all my known allergies</w:t>
      </w:r>
      <w:r w:rsidR="003F4C7E">
        <w:rPr>
          <w:rFonts w:ascii="Times New Roman" w:hAnsi="Times New Roman"/>
          <w:sz w:val="24"/>
          <w:szCs w:val="22"/>
        </w:rPr>
        <w:t xml:space="preserve">. I have informed </w:t>
      </w:r>
      <w:r w:rsidRPr="003F4C7E">
        <w:rPr>
          <w:rFonts w:ascii="Times New Roman" w:hAnsi="Times New Roman"/>
          <w:sz w:val="24"/>
          <w:szCs w:val="22"/>
        </w:rPr>
        <w:t>all medications I am currently taking, including prescription drugs, over the counter remedies, herbal therapies and supplements, aspirin and any other recreational drug</w:t>
      </w:r>
      <w:r w:rsidR="003F4C7E">
        <w:rPr>
          <w:rFonts w:ascii="Times New Roman" w:hAnsi="Times New Roman"/>
          <w:sz w:val="24"/>
          <w:szCs w:val="22"/>
        </w:rPr>
        <w:t xml:space="preserve"> or alcohol use</w:t>
      </w:r>
      <w:r w:rsidRPr="003F4C7E">
        <w:rPr>
          <w:rFonts w:ascii="Times New Roman" w:hAnsi="Times New Roman"/>
          <w:sz w:val="24"/>
          <w:szCs w:val="22"/>
        </w:rPr>
        <w:t>.</w:t>
      </w:r>
      <w:r w:rsidR="003F4C7E">
        <w:rPr>
          <w:rFonts w:ascii="Times New Roman" w:hAnsi="Times New Roman"/>
          <w:sz w:val="24"/>
          <w:szCs w:val="22"/>
        </w:rPr>
        <w:t xml:space="preserve"> </w:t>
      </w:r>
      <w:r w:rsidRPr="003F4C7E">
        <w:rPr>
          <w:rFonts w:ascii="Times New Roman" w:hAnsi="Times New Roman"/>
          <w:sz w:val="24"/>
          <w:szCs w:val="22"/>
        </w:rPr>
        <w:t>I have been advised whether I should avoid taking any or all of these medications on the days surrounding the procedure. I have been informed of what to expect in the post-injection period, including but not limited to: estimated recovery time, anticipated activity level and the possibility of additional procedures. The physician</w:t>
      </w:r>
      <w:r w:rsidR="003F4C7E">
        <w:rPr>
          <w:rFonts w:ascii="Times New Roman" w:hAnsi="Times New Roman"/>
          <w:sz w:val="24"/>
          <w:szCs w:val="22"/>
        </w:rPr>
        <w:t>/provider</w:t>
      </w:r>
      <w:r w:rsidRPr="003F4C7E">
        <w:rPr>
          <w:rFonts w:ascii="Times New Roman" w:hAnsi="Times New Roman"/>
          <w:sz w:val="24"/>
          <w:szCs w:val="22"/>
        </w:rPr>
        <w:t xml:space="preserve"> has answered all of my questions regarding this procedure. </w:t>
      </w:r>
    </w:p>
    <w:p w14:paraId="15657DC0"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lastRenderedPageBreak/>
        <w:t>I certify that I have read and understand this treatment agreement and that all the blanks were completed prior to my signature.</w:t>
      </w:r>
      <w:r w:rsidRPr="003F4C7E">
        <w:rPr>
          <w:rFonts w:ascii="Times New Roman" w:hAnsi="Times New Roman"/>
          <w:sz w:val="24"/>
          <w:szCs w:val="22"/>
        </w:rPr>
        <w:br/>
      </w:r>
      <w:r w:rsidR="003F4C7E">
        <w:rPr>
          <w:rFonts w:ascii="Times New Roman" w:hAnsi="Times New Roman"/>
          <w:sz w:val="24"/>
          <w:szCs w:val="22"/>
        </w:rPr>
        <w:t>I authorize my Physician or Nurse Practitioner</w:t>
      </w:r>
      <w:r w:rsidRPr="003F4C7E">
        <w:rPr>
          <w:rFonts w:ascii="Times New Roman" w:hAnsi="Times New Roman"/>
          <w:sz w:val="24"/>
          <w:szCs w:val="22"/>
        </w:rPr>
        <w:t xml:space="preserve"> to perform the procedure of trigger point injections on ____________________________________(name). </w:t>
      </w:r>
    </w:p>
    <w:p w14:paraId="7195DE67"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I further authorize the </w:t>
      </w:r>
      <w:r w:rsidR="003F4C7E">
        <w:rPr>
          <w:rFonts w:ascii="Times New Roman" w:hAnsi="Times New Roman"/>
          <w:sz w:val="24"/>
          <w:szCs w:val="22"/>
        </w:rPr>
        <w:t>Physician or Nurse Practitioner</w:t>
      </w:r>
      <w:r w:rsidR="003F4C7E" w:rsidRPr="003F4C7E">
        <w:rPr>
          <w:rFonts w:ascii="Times New Roman" w:hAnsi="Times New Roman"/>
          <w:sz w:val="24"/>
          <w:szCs w:val="22"/>
        </w:rPr>
        <w:t xml:space="preserve"> </w:t>
      </w:r>
      <w:r w:rsidRPr="003F4C7E">
        <w:rPr>
          <w:rFonts w:ascii="Times New Roman" w:hAnsi="Times New Roman"/>
          <w:sz w:val="24"/>
          <w:szCs w:val="22"/>
        </w:rPr>
        <w:t xml:space="preserve">to do any other procedure that in their judgment may be necessary or advisable should unforeseen circumstances arise during the procedure. </w:t>
      </w:r>
    </w:p>
    <w:p w14:paraId="1D820357"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___________________________________ Signature Patient or Legal Representative </w:t>
      </w:r>
    </w:p>
    <w:p w14:paraId="1FC6E611"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 Relationship to patient </w:t>
      </w:r>
    </w:p>
    <w:p w14:paraId="2C74DC44"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 Date </w:t>
      </w:r>
    </w:p>
    <w:p w14:paraId="1A32D820"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___________________________________ Print Patient or Legal Representative Name </w:t>
      </w:r>
    </w:p>
    <w:p w14:paraId="2B99F8AD"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___________________________________ Signature Witness </w:t>
      </w:r>
    </w:p>
    <w:p w14:paraId="4CE5CF67" w14:textId="77777777" w:rsidR="00043F6D" w:rsidRDefault="00043F6D" w:rsidP="00043F6D">
      <w:pPr>
        <w:pStyle w:val="NormalWeb"/>
        <w:rPr>
          <w:rFonts w:ascii="Times New Roman" w:hAnsi="Times New Roman"/>
          <w:sz w:val="24"/>
          <w:szCs w:val="22"/>
        </w:rPr>
      </w:pPr>
      <w:r w:rsidRPr="003F4C7E">
        <w:rPr>
          <w:rFonts w:ascii="Times New Roman" w:hAnsi="Times New Roman"/>
          <w:sz w:val="24"/>
          <w:szCs w:val="22"/>
        </w:rPr>
        <w:t xml:space="preserve">__________________ Date </w:t>
      </w:r>
    </w:p>
    <w:p w14:paraId="275271FE" w14:textId="77777777" w:rsidR="003F4C7E" w:rsidRPr="003F4C7E" w:rsidRDefault="003F4C7E" w:rsidP="00043F6D">
      <w:pPr>
        <w:pStyle w:val="NormalWeb"/>
        <w:rPr>
          <w:rFonts w:ascii="Times New Roman" w:hAnsi="Times New Roman"/>
          <w:sz w:val="22"/>
        </w:rPr>
      </w:pPr>
    </w:p>
    <w:p w14:paraId="20EBF35E"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I certify that I have explained the nature, purpose, benefits, risks, complications and alternatives to the proposed procedure to the patient or the patient’s legal representative. I have answered all questions fully, and I believe that the patient / legal representative fully understands what I have explained. </w:t>
      </w:r>
    </w:p>
    <w:p w14:paraId="16E42BAD"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__________________________________ Signature Physician</w:t>
      </w:r>
      <w:r w:rsidR="003F4C7E">
        <w:rPr>
          <w:rFonts w:ascii="Times New Roman" w:hAnsi="Times New Roman"/>
          <w:sz w:val="24"/>
          <w:szCs w:val="22"/>
        </w:rPr>
        <w:t>/ Nurse Practitioner</w:t>
      </w:r>
    </w:p>
    <w:p w14:paraId="4A6C4D1C" w14:textId="77777777" w:rsidR="00043F6D" w:rsidRPr="003F4C7E" w:rsidRDefault="00043F6D" w:rsidP="00043F6D">
      <w:pPr>
        <w:pStyle w:val="NormalWeb"/>
        <w:rPr>
          <w:rFonts w:ascii="Times New Roman" w:hAnsi="Times New Roman"/>
          <w:sz w:val="22"/>
        </w:rPr>
      </w:pPr>
      <w:r w:rsidRPr="003F4C7E">
        <w:rPr>
          <w:rFonts w:ascii="Times New Roman" w:hAnsi="Times New Roman"/>
          <w:sz w:val="24"/>
          <w:szCs w:val="22"/>
        </w:rPr>
        <w:t xml:space="preserve">___________________ Date </w:t>
      </w:r>
    </w:p>
    <w:p w14:paraId="37D70D07" w14:textId="77777777" w:rsidR="0014313F" w:rsidRPr="003F4C7E" w:rsidRDefault="0014313F">
      <w:pPr>
        <w:rPr>
          <w:rFonts w:ascii="Times New Roman" w:hAnsi="Times New Roman"/>
          <w:sz w:val="28"/>
        </w:rPr>
      </w:pPr>
    </w:p>
    <w:sectPr w:rsidR="0014313F" w:rsidRPr="003F4C7E" w:rsidSect="001431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AF"/>
    <w:multiLevelType w:val="multilevel"/>
    <w:tmpl w:val="ABF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9754A"/>
    <w:multiLevelType w:val="multilevel"/>
    <w:tmpl w:val="EDC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6D"/>
    <w:rsid w:val="00043F6D"/>
    <w:rsid w:val="0014313F"/>
    <w:rsid w:val="003F4C7E"/>
    <w:rsid w:val="0099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5F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F6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F6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578">
      <w:bodyDiv w:val="1"/>
      <w:marLeft w:val="0"/>
      <w:marRight w:val="0"/>
      <w:marTop w:val="0"/>
      <w:marBottom w:val="0"/>
      <w:divBdr>
        <w:top w:val="none" w:sz="0" w:space="0" w:color="auto"/>
        <w:left w:val="none" w:sz="0" w:space="0" w:color="auto"/>
        <w:bottom w:val="none" w:sz="0" w:space="0" w:color="auto"/>
        <w:right w:val="none" w:sz="0" w:space="0" w:color="auto"/>
      </w:divBdr>
      <w:divsChild>
        <w:div w:id="1621913703">
          <w:marLeft w:val="0"/>
          <w:marRight w:val="0"/>
          <w:marTop w:val="0"/>
          <w:marBottom w:val="0"/>
          <w:divBdr>
            <w:top w:val="none" w:sz="0" w:space="0" w:color="auto"/>
            <w:left w:val="none" w:sz="0" w:space="0" w:color="auto"/>
            <w:bottom w:val="none" w:sz="0" w:space="0" w:color="auto"/>
            <w:right w:val="none" w:sz="0" w:space="0" w:color="auto"/>
          </w:divBdr>
          <w:divsChild>
            <w:div w:id="762916069">
              <w:marLeft w:val="0"/>
              <w:marRight w:val="0"/>
              <w:marTop w:val="0"/>
              <w:marBottom w:val="0"/>
              <w:divBdr>
                <w:top w:val="none" w:sz="0" w:space="0" w:color="auto"/>
                <w:left w:val="none" w:sz="0" w:space="0" w:color="auto"/>
                <w:bottom w:val="none" w:sz="0" w:space="0" w:color="auto"/>
                <w:right w:val="none" w:sz="0" w:space="0" w:color="auto"/>
              </w:divBdr>
              <w:divsChild>
                <w:div w:id="16118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8567">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1291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Glasscock</dc:creator>
  <cp:keywords/>
  <dc:description/>
  <cp:lastModifiedBy>Zsuzsa Glasscock</cp:lastModifiedBy>
  <cp:revision>2</cp:revision>
  <dcterms:created xsi:type="dcterms:W3CDTF">2016-02-06T23:24:00Z</dcterms:created>
  <dcterms:modified xsi:type="dcterms:W3CDTF">2016-02-06T23:24:00Z</dcterms:modified>
</cp:coreProperties>
</file>